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BBE14" w14:textId="77777777" w:rsidR="00612AF8" w:rsidRPr="00612AF8" w:rsidRDefault="00612AF8" w:rsidP="00612AF8">
      <w:pPr>
        <w:shd w:val="clear" w:color="auto" w:fill="FFFFFF"/>
        <w:spacing w:line="240" w:lineRule="auto"/>
        <w:jc w:val="both"/>
        <w:rPr>
          <w:rFonts w:ascii="Merriweather Sans" w:eastAsia="Times New Roman" w:hAnsi="Merriweather Sans" w:cs="Times New Roman"/>
          <w:color w:val="929292"/>
          <w:kern w:val="0"/>
          <w:sz w:val="18"/>
          <w:szCs w:val="18"/>
          <w:lang w:eastAsia="it-IT"/>
          <w14:ligatures w14:val="none"/>
        </w:rPr>
      </w:pPr>
      <w:r w:rsidRPr="00612AF8">
        <w:rPr>
          <w:rFonts w:ascii="Merriweather Sans" w:eastAsia="Times New Roman" w:hAnsi="Merriweather Sans" w:cs="Times New Roman"/>
          <w:color w:val="929292"/>
          <w:kern w:val="0"/>
          <w:sz w:val="18"/>
          <w:szCs w:val="18"/>
          <w:lang w:eastAsia="it-IT"/>
          <w14:ligatures w14:val="none"/>
        </w:rPr>
        <w:fldChar w:fldCharType="begin"/>
      </w:r>
      <w:r w:rsidRPr="00612AF8">
        <w:rPr>
          <w:rFonts w:ascii="Merriweather Sans" w:eastAsia="Times New Roman" w:hAnsi="Merriweather Sans" w:cs="Times New Roman"/>
          <w:color w:val="929292"/>
          <w:kern w:val="0"/>
          <w:sz w:val="18"/>
          <w:szCs w:val="18"/>
          <w:lang w:eastAsia="it-IT"/>
          <w14:ligatures w14:val="none"/>
        </w:rPr>
        <w:instrText>HYPERLINK "https://www.cuneodice.it/"</w:instrText>
      </w:r>
      <w:r w:rsidRPr="00612AF8">
        <w:rPr>
          <w:rFonts w:ascii="Merriweather Sans" w:eastAsia="Times New Roman" w:hAnsi="Merriweather Sans" w:cs="Times New Roman"/>
          <w:color w:val="929292"/>
          <w:kern w:val="0"/>
          <w:sz w:val="18"/>
          <w:szCs w:val="18"/>
          <w:lang w:eastAsia="it-IT"/>
          <w14:ligatures w14:val="none"/>
        </w:rPr>
      </w:r>
      <w:r w:rsidRPr="00612AF8">
        <w:rPr>
          <w:rFonts w:ascii="Merriweather Sans" w:eastAsia="Times New Roman" w:hAnsi="Merriweather Sans" w:cs="Times New Roman"/>
          <w:color w:val="929292"/>
          <w:kern w:val="0"/>
          <w:sz w:val="18"/>
          <w:szCs w:val="18"/>
          <w:lang w:eastAsia="it-IT"/>
          <w14:ligatures w14:val="none"/>
        </w:rPr>
        <w:fldChar w:fldCharType="separate"/>
      </w:r>
      <w:r w:rsidRPr="00612AF8">
        <w:rPr>
          <w:rFonts w:ascii="inherit" w:eastAsia="Times New Roman" w:hAnsi="inherit" w:cs="Times New Roman"/>
          <w:color w:val="696969"/>
          <w:kern w:val="0"/>
          <w:sz w:val="18"/>
          <w:szCs w:val="18"/>
          <w:bdr w:val="none" w:sz="0" w:space="0" w:color="auto" w:frame="1"/>
          <w:lang w:eastAsia="it-IT"/>
          <w14:ligatures w14:val="none"/>
        </w:rPr>
        <w:t>Home</w:t>
      </w:r>
      <w:r w:rsidRPr="00612AF8">
        <w:rPr>
          <w:rFonts w:ascii="Merriweather Sans" w:eastAsia="Times New Roman" w:hAnsi="Merriweather Sans" w:cs="Times New Roman"/>
          <w:color w:val="929292"/>
          <w:kern w:val="0"/>
          <w:sz w:val="18"/>
          <w:szCs w:val="18"/>
          <w:lang w:eastAsia="it-IT"/>
          <w14:ligatures w14:val="none"/>
        </w:rPr>
        <w:fldChar w:fldCharType="end"/>
      </w:r>
      <w:r w:rsidRPr="00612AF8">
        <w:rPr>
          <w:rFonts w:ascii="Merriweather Sans" w:eastAsia="Times New Roman" w:hAnsi="Merriweather Sans" w:cs="Times New Roman"/>
          <w:color w:val="929292"/>
          <w:kern w:val="0"/>
          <w:sz w:val="18"/>
          <w:szCs w:val="18"/>
          <w:lang w:eastAsia="it-IT"/>
          <w14:ligatures w14:val="none"/>
        </w:rPr>
        <w:t> \ </w:t>
      </w:r>
      <w:hyperlink r:id="rId4" w:history="1">
        <w:r w:rsidRPr="00612AF8">
          <w:rPr>
            <w:rFonts w:ascii="inherit" w:eastAsia="Times New Roman" w:hAnsi="inherit" w:cs="Times New Roman"/>
            <w:color w:val="696969"/>
            <w:kern w:val="0"/>
            <w:sz w:val="18"/>
            <w:szCs w:val="18"/>
            <w:bdr w:val="none" w:sz="0" w:space="0" w:color="auto" w:frame="1"/>
            <w:lang w:eastAsia="it-IT"/>
            <w14:ligatures w14:val="none"/>
          </w:rPr>
          <w:t>Varie</w:t>
        </w:r>
      </w:hyperlink>
      <w:r w:rsidRPr="00612AF8">
        <w:rPr>
          <w:rFonts w:ascii="Merriweather Sans" w:eastAsia="Times New Roman" w:hAnsi="Merriweather Sans" w:cs="Times New Roman"/>
          <w:color w:val="929292"/>
          <w:kern w:val="0"/>
          <w:sz w:val="18"/>
          <w:szCs w:val="18"/>
          <w:lang w:eastAsia="it-IT"/>
          <w14:ligatures w14:val="none"/>
        </w:rPr>
        <w:t> \ </w:t>
      </w:r>
      <w:hyperlink r:id="rId5" w:history="1">
        <w:r w:rsidRPr="00612AF8">
          <w:rPr>
            <w:rFonts w:ascii="inherit" w:eastAsia="Times New Roman" w:hAnsi="inherit" w:cs="Times New Roman"/>
            <w:color w:val="696969"/>
            <w:kern w:val="0"/>
            <w:sz w:val="18"/>
            <w:szCs w:val="18"/>
            <w:bdr w:val="none" w:sz="0" w:space="0" w:color="auto" w:frame="1"/>
            <w:lang w:eastAsia="it-IT"/>
            <w14:ligatures w14:val="none"/>
          </w:rPr>
          <w:t>Montagna</w:t>
        </w:r>
      </w:hyperlink>
      <w:r w:rsidRPr="00612AF8">
        <w:rPr>
          <w:rFonts w:ascii="Merriweather Sans" w:eastAsia="Times New Roman" w:hAnsi="Merriweather Sans" w:cs="Times New Roman"/>
          <w:color w:val="929292"/>
          <w:kern w:val="0"/>
          <w:sz w:val="18"/>
          <w:szCs w:val="18"/>
          <w:lang w:eastAsia="it-IT"/>
          <w14:ligatures w14:val="none"/>
        </w:rPr>
        <w:t> \ </w:t>
      </w:r>
      <w:hyperlink r:id="rId6" w:history="1">
        <w:r w:rsidRPr="00612AF8">
          <w:rPr>
            <w:rFonts w:ascii="inherit" w:eastAsia="Times New Roman" w:hAnsi="inherit" w:cs="Times New Roman"/>
            <w:color w:val="696969"/>
            <w:kern w:val="0"/>
            <w:sz w:val="18"/>
            <w:szCs w:val="18"/>
            <w:bdr w:val="none" w:sz="0" w:space="0" w:color="auto" w:frame="1"/>
            <w:lang w:eastAsia="it-IT"/>
            <w14:ligatures w14:val="none"/>
          </w:rPr>
          <w:t xml:space="preserve">Cuneo e </w:t>
        </w:r>
        <w:proofErr w:type="spellStart"/>
        <w:r w:rsidRPr="00612AF8">
          <w:rPr>
            <w:rFonts w:ascii="inherit" w:eastAsia="Times New Roman" w:hAnsi="inherit" w:cs="Times New Roman"/>
            <w:color w:val="696969"/>
            <w:kern w:val="0"/>
            <w:sz w:val="18"/>
            <w:szCs w:val="18"/>
            <w:bdr w:val="none" w:sz="0" w:space="0" w:color="auto" w:frame="1"/>
            <w:lang w:eastAsia="it-IT"/>
            <w14:ligatures w14:val="none"/>
          </w:rPr>
          <w:t>valli</w:t>
        </w:r>
      </w:hyperlink>
      <w:hyperlink r:id="rId7" w:tgtFrame="_blank" w:tooltip="Case in vendita Cuneo" w:history="1">
        <w:r w:rsidRPr="00612AF8">
          <w:rPr>
            <w:rFonts w:ascii="inherit" w:eastAsia="Times New Roman" w:hAnsi="inherit" w:cs="Times New Roman"/>
            <w:color w:val="696969"/>
            <w:kern w:val="0"/>
            <w:sz w:val="18"/>
            <w:szCs w:val="18"/>
            <w:bdr w:val="none" w:sz="0" w:space="0" w:color="auto" w:frame="1"/>
            <w:lang w:eastAsia="it-IT"/>
            <w14:ligatures w14:val="none"/>
          </w:rPr>
          <w:t>Vendita</w:t>
        </w:r>
        <w:proofErr w:type="spellEnd"/>
        <w:r w:rsidRPr="00612AF8">
          <w:rPr>
            <w:rFonts w:ascii="inherit" w:eastAsia="Times New Roman" w:hAnsi="inherit" w:cs="Times New Roman"/>
            <w:color w:val="696969"/>
            <w:kern w:val="0"/>
            <w:sz w:val="18"/>
            <w:szCs w:val="18"/>
            <w:bdr w:val="none" w:sz="0" w:space="0" w:color="auto" w:frame="1"/>
            <w:lang w:eastAsia="it-IT"/>
            <w14:ligatures w14:val="none"/>
          </w:rPr>
          <w:t xml:space="preserve"> case Cuneo</w:t>
        </w:r>
      </w:hyperlink>
    </w:p>
    <w:p w14:paraId="6D17D583" w14:textId="77777777" w:rsidR="00612AF8" w:rsidRPr="00612AF8" w:rsidRDefault="00612AF8" w:rsidP="00612AF8">
      <w:pPr>
        <w:shd w:val="clear" w:color="auto" w:fill="FFFFFF"/>
        <w:spacing w:after="0" w:line="240" w:lineRule="auto"/>
        <w:rPr>
          <w:rFonts w:ascii="Merriweather Sans" w:eastAsia="Times New Roman" w:hAnsi="Merriweather Sans" w:cs="Times New Roman"/>
          <w:color w:val="C5C5C5"/>
          <w:kern w:val="0"/>
          <w:sz w:val="18"/>
          <w:szCs w:val="18"/>
          <w:lang w:eastAsia="it-IT"/>
          <w14:ligatures w14:val="none"/>
        </w:rPr>
      </w:pPr>
      <w:r w:rsidRPr="00612AF8">
        <w:rPr>
          <w:rFonts w:ascii="Merriweather Sans" w:eastAsia="Times New Roman" w:hAnsi="Merriweather Sans" w:cs="Times New Roman"/>
          <w:color w:val="3498DB"/>
          <w:kern w:val="0"/>
          <w:sz w:val="18"/>
          <w:szCs w:val="18"/>
          <w:bdr w:val="none" w:sz="0" w:space="0" w:color="auto" w:frame="1"/>
          <w:lang w:eastAsia="it-IT"/>
          <w14:ligatures w14:val="none"/>
        </w:rPr>
        <w:t>VALDIERI - Wednesday 14 August 2024, 16:08</w:t>
      </w:r>
    </w:p>
    <w:p w14:paraId="4666F109" w14:textId="77777777" w:rsidR="00612AF8" w:rsidRPr="00612AF8" w:rsidRDefault="00612AF8" w:rsidP="00612AF8">
      <w:pPr>
        <w:shd w:val="clear" w:color="auto" w:fill="FFFFFF"/>
        <w:spacing w:after="225" w:line="495" w:lineRule="atLeast"/>
        <w:outlineLvl w:val="0"/>
        <w:rPr>
          <w:rFonts w:ascii="Arial" w:eastAsia="Times New Roman" w:hAnsi="Arial" w:cs="Arial"/>
          <w:b/>
          <w:bCs/>
          <w:color w:val="000000"/>
          <w:kern w:val="36"/>
          <w:sz w:val="50"/>
          <w:szCs w:val="50"/>
          <w:lang w:eastAsia="it-IT"/>
          <w14:ligatures w14:val="none"/>
        </w:rPr>
      </w:pPr>
      <w:r w:rsidRPr="00612AF8">
        <w:rPr>
          <w:rFonts w:ascii="Arial" w:eastAsia="Times New Roman" w:hAnsi="Arial" w:cs="Arial"/>
          <w:b/>
          <w:bCs/>
          <w:color w:val="000000"/>
          <w:kern w:val="36"/>
          <w:sz w:val="50"/>
          <w:szCs w:val="50"/>
          <w:lang w:eastAsia="it-IT"/>
          <w14:ligatures w14:val="none"/>
        </w:rPr>
        <w:t>Il CAAI ha inaugurato il bivacco Campia-Gandolfo</w:t>
      </w:r>
    </w:p>
    <w:p w14:paraId="7639B637" w14:textId="77777777" w:rsidR="00612AF8" w:rsidRPr="00612AF8" w:rsidRDefault="00612AF8" w:rsidP="00612AF8">
      <w:pPr>
        <w:shd w:val="clear" w:color="auto" w:fill="FFFFFF"/>
        <w:spacing w:after="0" w:line="240" w:lineRule="auto"/>
        <w:rPr>
          <w:rFonts w:ascii="Merriweather Sans" w:eastAsia="Times New Roman" w:hAnsi="Merriweather Sans" w:cs="Times New Roman"/>
          <w:color w:val="C5C5C5"/>
          <w:kern w:val="0"/>
          <w:sz w:val="18"/>
          <w:szCs w:val="18"/>
          <w:lang w:eastAsia="it-IT"/>
          <w14:ligatures w14:val="none"/>
        </w:rPr>
      </w:pPr>
      <w:r w:rsidRPr="00612AF8">
        <w:rPr>
          <w:rFonts w:ascii="Georgia" w:eastAsia="Times New Roman" w:hAnsi="Georgia" w:cs="Times New Roman"/>
          <w:i/>
          <w:iCs/>
          <w:color w:val="111111"/>
          <w:kern w:val="0"/>
          <w:sz w:val="30"/>
          <w:szCs w:val="30"/>
          <w:bdr w:val="none" w:sz="0" w:space="0" w:color="auto" w:frame="1"/>
          <w:lang w:eastAsia="it-IT"/>
          <w14:ligatures w14:val="none"/>
        </w:rPr>
        <w:t>La struttura ha un nuovo nome per ricordare una vecchia grande cordata dell’alpinismo cuneese</w:t>
      </w:r>
    </w:p>
    <w:p w14:paraId="1F1054EB" w14:textId="77777777" w:rsidR="00612AF8" w:rsidRPr="00612AF8" w:rsidRDefault="00612AF8" w:rsidP="00612AF8">
      <w:pPr>
        <w:shd w:val="clear" w:color="auto" w:fill="FFFFFF"/>
        <w:spacing w:after="0" w:line="240" w:lineRule="auto"/>
        <w:rPr>
          <w:rFonts w:ascii="inherit" w:eastAsia="Times New Roman" w:hAnsi="inherit" w:cs="Times New Roman"/>
          <w:color w:val="929292"/>
          <w:kern w:val="0"/>
          <w:sz w:val="24"/>
          <w:szCs w:val="24"/>
          <w:bdr w:val="none" w:sz="0" w:space="0" w:color="auto" w:frame="1"/>
          <w:lang w:eastAsia="it-IT"/>
          <w14:ligatures w14:val="none"/>
        </w:rPr>
      </w:pPr>
      <w:r w:rsidRPr="00612AF8">
        <w:rPr>
          <w:rFonts w:ascii="Merriweather Sans" w:eastAsia="Times New Roman" w:hAnsi="Merriweather Sans" w:cs="Times New Roman"/>
          <w:color w:val="C5C5C5"/>
          <w:kern w:val="0"/>
          <w:sz w:val="18"/>
          <w:szCs w:val="18"/>
          <w:lang w:eastAsia="it-IT"/>
          <w14:ligatures w14:val="none"/>
        </w:rPr>
        <w:fldChar w:fldCharType="begin"/>
      </w:r>
      <w:r w:rsidRPr="00612AF8">
        <w:rPr>
          <w:rFonts w:ascii="Merriweather Sans" w:eastAsia="Times New Roman" w:hAnsi="Merriweather Sans" w:cs="Times New Roman"/>
          <w:color w:val="C5C5C5"/>
          <w:kern w:val="0"/>
          <w:sz w:val="18"/>
          <w:szCs w:val="18"/>
          <w:lang w:eastAsia="it-IT"/>
          <w14:ligatures w14:val="none"/>
        </w:rPr>
        <w:instrText>HYPERLINK "https://static.cuneodice.it/cuneo/foto/90990/106661.jpg" \o "foto N. Villani"</w:instrText>
      </w:r>
      <w:r w:rsidRPr="00612AF8">
        <w:rPr>
          <w:rFonts w:ascii="Merriweather Sans" w:eastAsia="Times New Roman" w:hAnsi="Merriweather Sans" w:cs="Times New Roman"/>
          <w:color w:val="C5C5C5"/>
          <w:kern w:val="0"/>
          <w:sz w:val="18"/>
          <w:szCs w:val="18"/>
          <w:lang w:eastAsia="it-IT"/>
          <w14:ligatures w14:val="none"/>
        </w:rPr>
      </w:r>
      <w:r w:rsidRPr="00612AF8">
        <w:rPr>
          <w:rFonts w:ascii="Merriweather Sans" w:eastAsia="Times New Roman" w:hAnsi="Merriweather Sans" w:cs="Times New Roman"/>
          <w:color w:val="C5C5C5"/>
          <w:kern w:val="0"/>
          <w:sz w:val="18"/>
          <w:szCs w:val="18"/>
          <w:lang w:eastAsia="it-IT"/>
          <w14:ligatures w14:val="none"/>
        </w:rPr>
        <w:fldChar w:fldCharType="separate"/>
      </w:r>
    </w:p>
    <w:p w14:paraId="50967571" w14:textId="77777777" w:rsidR="00612AF8" w:rsidRPr="00612AF8" w:rsidRDefault="00612AF8" w:rsidP="00612AF8">
      <w:pPr>
        <w:shd w:val="clear" w:color="auto" w:fill="FFFFFF"/>
        <w:spacing w:after="0" w:line="240" w:lineRule="auto"/>
        <w:rPr>
          <w:rFonts w:ascii="Times New Roman" w:eastAsia="Times New Roman" w:hAnsi="Times New Roman" w:cs="Times New Roman"/>
          <w:kern w:val="0"/>
          <w:sz w:val="24"/>
          <w:szCs w:val="24"/>
          <w:lang w:eastAsia="it-IT"/>
          <w14:ligatures w14:val="none"/>
        </w:rPr>
      </w:pPr>
      <w:r w:rsidRPr="00612AF8">
        <w:rPr>
          <w:rFonts w:ascii="inherit" w:eastAsia="Times New Roman" w:hAnsi="inherit" w:cs="Times New Roman"/>
          <w:noProof/>
          <w:color w:val="929292"/>
          <w:kern w:val="0"/>
          <w:sz w:val="18"/>
          <w:szCs w:val="18"/>
          <w:bdr w:val="none" w:sz="0" w:space="0" w:color="auto" w:frame="1"/>
          <w:lang w:eastAsia="it-IT"/>
          <w14:ligatures w14:val="none"/>
        </w:rPr>
        <w:drawing>
          <wp:inline distT="0" distB="0" distL="0" distR="0" wp14:anchorId="64049678" wp14:editId="20DED684">
            <wp:extent cx="3657600" cy="569595"/>
            <wp:effectExtent l="0" t="0" r="0" b="1905"/>
            <wp:docPr id="1" name="Immagine 2" descr="Immagine che contiene Carattere, Elementi grafici, schermata, grafica&#10;&#10;Descrizione generata automaticamente">
              <a:hlinkClick xmlns:a="http://schemas.openxmlformats.org/drawingml/2006/main" r:id="rId8" tooltip="&quot;foto N. Villa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Carattere, Elementi grafici, schermata, grafica&#10;&#10;Descrizione generata automaticamente">
                      <a:hlinkClick r:id="rId8" tooltip="&quot;foto N. Villani&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569595"/>
                    </a:xfrm>
                    <a:prstGeom prst="rect">
                      <a:avLst/>
                    </a:prstGeom>
                    <a:noFill/>
                    <a:ln>
                      <a:noFill/>
                    </a:ln>
                  </pic:spPr>
                </pic:pic>
              </a:graphicData>
            </a:graphic>
          </wp:inline>
        </w:drawing>
      </w:r>
      <w:r w:rsidRPr="00612AF8">
        <w:rPr>
          <w:rFonts w:ascii="inherit" w:eastAsia="Times New Roman" w:hAnsi="inherit" w:cs="Times New Roman"/>
          <w:noProof/>
          <w:color w:val="929292"/>
          <w:kern w:val="0"/>
          <w:sz w:val="18"/>
          <w:szCs w:val="18"/>
          <w:bdr w:val="none" w:sz="0" w:space="0" w:color="auto" w:frame="1"/>
          <w:lang w:eastAsia="it-IT"/>
          <w14:ligatures w14:val="none"/>
        </w:rPr>
        <w:drawing>
          <wp:inline distT="0" distB="0" distL="0" distR="0" wp14:anchorId="5D9157A2" wp14:editId="2BDBC32F">
            <wp:extent cx="9753600" cy="5486400"/>
            <wp:effectExtent l="0" t="0" r="0" b="0"/>
            <wp:docPr id="2" name="Immagine 2" descr="foto N. Villani">
              <a:hlinkClick xmlns:a="http://schemas.openxmlformats.org/drawingml/2006/main" r:id="rId8" tooltip="&quot;foto N. Villa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N. Villani">
                      <a:hlinkClick r:id="rId8" tooltip="&quot;foto N. Villani&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r w:rsidRPr="00612AF8">
        <w:rPr>
          <w:rFonts w:ascii="inherit" w:eastAsia="Times New Roman" w:hAnsi="inherit" w:cs="Times New Roman"/>
          <w:noProof/>
          <w:color w:val="929292"/>
          <w:kern w:val="0"/>
          <w:sz w:val="18"/>
          <w:szCs w:val="18"/>
          <w:bdr w:val="none" w:sz="0" w:space="0" w:color="auto" w:frame="1"/>
          <w:lang w:eastAsia="it-IT"/>
          <w14:ligatures w14:val="none"/>
        </w:rPr>
        <w:drawing>
          <wp:inline distT="0" distB="0" distL="0" distR="0" wp14:anchorId="28DBBA0B" wp14:editId="1FD83BFB">
            <wp:extent cx="3657600" cy="569595"/>
            <wp:effectExtent l="0" t="0" r="0" b="1905"/>
            <wp:docPr id="3" name="Immagine 1" descr="Immagine che contiene Carattere, Elementi grafici, schermata, grafica&#10;&#10;Descrizione generata automaticamente">
              <a:hlinkClick xmlns:a="http://schemas.openxmlformats.org/drawingml/2006/main" r:id="rId8" tooltip="&quot;foto N. Villa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Carattere, Elementi grafici, schermata, grafica&#10;&#10;Descrizione generata automaticamente">
                      <a:hlinkClick r:id="rId8" tooltip="&quot;foto N. Villani&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569595"/>
                    </a:xfrm>
                    <a:prstGeom prst="rect">
                      <a:avLst/>
                    </a:prstGeom>
                    <a:noFill/>
                    <a:ln>
                      <a:noFill/>
                    </a:ln>
                  </pic:spPr>
                </pic:pic>
              </a:graphicData>
            </a:graphic>
          </wp:inline>
        </w:drawing>
      </w:r>
    </w:p>
    <w:p w14:paraId="37244120" w14:textId="77777777" w:rsidR="00612AF8" w:rsidRPr="00612AF8" w:rsidRDefault="00612AF8" w:rsidP="00612AF8">
      <w:pPr>
        <w:shd w:val="clear" w:color="auto" w:fill="FFFFFF"/>
        <w:spacing w:after="0" w:line="240" w:lineRule="auto"/>
        <w:rPr>
          <w:rFonts w:ascii="Merriweather Sans" w:eastAsia="Times New Roman" w:hAnsi="Merriweather Sans" w:cs="Times New Roman"/>
          <w:color w:val="C5C5C5"/>
          <w:kern w:val="0"/>
          <w:sz w:val="18"/>
          <w:szCs w:val="18"/>
          <w:lang w:eastAsia="it-IT"/>
          <w14:ligatures w14:val="none"/>
        </w:rPr>
      </w:pPr>
      <w:r w:rsidRPr="00612AF8">
        <w:rPr>
          <w:rFonts w:ascii="inherit" w:eastAsia="Times New Roman" w:hAnsi="inherit" w:cs="Times New Roman"/>
          <w:i/>
          <w:iCs/>
          <w:color w:val="929292"/>
          <w:kern w:val="0"/>
          <w:sz w:val="18"/>
          <w:szCs w:val="18"/>
          <w:bdr w:val="none" w:sz="0" w:space="0" w:color="auto" w:frame="1"/>
          <w:lang w:eastAsia="it-IT"/>
          <w14:ligatures w14:val="none"/>
        </w:rPr>
        <w:t>foto N. Villani</w:t>
      </w:r>
      <w:r w:rsidRPr="00612AF8">
        <w:rPr>
          <w:rFonts w:ascii="Merriweather Sans" w:eastAsia="Times New Roman" w:hAnsi="Merriweather Sans" w:cs="Times New Roman"/>
          <w:color w:val="C5C5C5"/>
          <w:kern w:val="0"/>
          <w:sz w:val="18"/>
          <w:szCs w:val="18"/>
          <w:lang w:eastAsia="it-IT"/>
          <w14:ligatures w14:val="none"/>
        </w:rPr>
        <w:fldChar w:fldCharType="end"/>
      </w:r>
    </w:p>
    <w:p w14:paraId="04E330A3" w14:textId="77777777" w:rsidR="00612AF8" w:rsidRPr="00612AF8" w:rsidRDefault="00612AF8" w:rsidP="00612AF8">
      <w:pPr>
        <w:shd w:val="clear" w:color="auto" w:fill="FFFFFF"/>
        <w:spacing w:after="0" w:line="240" w:lineRule="auto"/>
        <w:rPr>
          <w:rFonts w:ascii="Times New Roman" w:eastAsia="Times New Roman" w:hAnsi="Times New Roman" w:cs="Times New Roman"/>
          <w:color w:val="000000"/>
          <w:kern w:val="0"/>
          <w:sz w:val="27"/>
          <w:szCs w:val="27"/>
          <w:lang w:eastAsia="it-IT"/>
          <w14:ligatures w14:val="none"/>
        </w:rPr>
      </w:pPr>
      <w:r w:rsidRPr="00612AF8">
        <w:rPr>
          <w:rFonts w:ascii="Times New Roman" w:eastAsia="Times New Roman" w:hAnsi="Times New Roman" w:cs="Times New Roman"/>
          <w:color w:val="000000"/>
          <w:kern w:val="0"/>
          <w:sz w:val="27"/>
          <w:szCs w:val="27"/>
          <w:lang w:eastAsia="it-IT"/>
          <w14:ligatures w14:val="none"/>
        </w:rPr>
        <w:t xml:space="preserve">In tanti - più di sessanta - sono saliti la mattina del 13 agosto nell’alto vallone del </w:t>
      </w:r>
      <w:proofErr w:type="spellStart"/>
      <w:r w:rsidRPr="00612AF8">
        <w:rPr>
          <w:rFonts w:ascii="Times New Roman" w:eastAsia="Times New Roman" w:hAnsi="Times New Roman" w:cs="Times New Roman"/>
          <w:color w:val="000000"/>
          <w:kern w:val="0"/>
          <w:sz w:val="27"/>
          <w:szCs w:val="27"/>
          <w:lang w:eastAsia="it-IT"/>
          <w14:ligatures w14:val="none"/>
        </w:rPr>
        <w:t>Dragonet</w:t>
      </w:r>
      <w:proofErr w:type="spellEnd"/>
      <w:r w:rsidRPr="00612AF8">
        <w:rPr>
          <w:rFonts w:ascii="Times New Roman" w:eastAsia="Times New Roman" w:hAnsi="Times New Roman" w:cs="Times New Roman"/>
          <w:color w:val="000000"/>
          <w:kern w:val="0"/>
          <w:sz w:val="27"/>
          <w:szCs w:val="27"/>
          <w:lang w:eastAsia="it-IT"/>
          <w14:ligatures w14:val="none"/>
        </w:rPr>
        <w:t xml:space="preserve"> (Valle Gesso), per assistere alla cerimonia con la quale il bivacco Gandolfo è </w:t>
      </w:r>
      <w:r w:rsidRPr="00612AF8">
        <w:rPr>
          <w:rFonts w:ascii="Times New Roman" w:eastAsia="Times New Roman" w:hAnsi="Times New Roman" w:cs="Times New Roman"/>
          <w:color w:val="000000"/>
          <w:kern w:val="0"/>
          <w:sz w:val="27"/>
          <w:szCs w:val="27"/>
          <w:lang w:eastAsia="it-IT"/>
          <w14:ligatures w14:val="none"/>
        </w:rPr>
        <w:lastRenderedPageBreak/>
        <w:t xml:space="preserve">stato ribattezzato Campia-Gandolfo. Alcuni non sono arrivati </w:t>
      </w:r>
      <w:proofErr w:type="gramStart"/>
      <w:r w:rsidRPr="00612AF8">
        <w:rPr>
          <w:rFonts w:ascii="Times New Roman" w:eastAsia="Times New Roman" w:hAnsi="Times New Roman" w:cs="Times New Roman"/>
          <w:color w:val="000000"/>
          <w:kern w:val="0"/>
          <w:sz w:val="27"/>
          <w:szCs w:val="27"/>
          <w:lang w:eastAsia="it-IT"/>
          <w14:ligatures w14:val="none"/>
        </w:rPr>
        <w:t>alle meta</w:t>
      </w:r>
      <w:proofErr w:type="gramEnd"/>
      <w:r w:rsidRPr="00612AF8">
        <w:rPr>
          <w:rFonts w:ascii="Times New Roman" w:eastAsia="Times New Roman" w:hAnsi="Times New Roman" w:cs="Times New Roman"/>
          <w:color w:val="000000"/>
          <w:kern w:val="0"/>
          <w:sz w:val="27"/>
          <w:szCs w:val="27"/>
          <w:lang w:eastAsia="it-IT"/>
          <w14:ligatures w14:val="none"/>
        </w:rPr>
        <w:t>: sebbene la sede del sentiero fosse stata accuratamente ripulita grazie all’intervento dell'</w:t>
      </w:r>
      <w:proofErr w:type="spellStart"/>
      <w:r w:rsidRPr="00612AF8">
        <w:rPr>
          <w:rFonts w:ascii="Times New Roman" w:eastAsia="Times New Roman" w:hAnsi="Times New Roman" w:cs="Times New Roman"/>
          <w:color w:val="000000"/>
          <w:kern w:val="0"/>
          <w:sz w:val="27"/>
          <w:szCs w:val="27"/>
          <w:lang w:eastAsia="it-IT"/>
          <w14:ligatures w14:val="none"/>
        </w:rPr>
        <w:t>Aib</w:t>
      </w:r>
      <w:proofErr w:type="spellEnd"/>
      <w:r w:rsidRPr="00612AF8">
        <w:rPr>
          <w:rFonts w:ascii="Times New Roman" w:eastAsia="Times New Roman" w:hAnsi="Times New Roman" w:cs="Times New Roman"/>
          <w:color w:val="000000"/>
          <w:kern w:val="0"/>
          <w:sz w:val="27"/>
          <w:szCs w:val="27"/>
          <w:lang w:eastAsia="it-IT"/>
          <w14:ligatures w14:val="none"/>
        </w:rPr>
        <w:t xml:space="preserve"> di Borgo San Dalmazzo, volontari, Soccorso Alpino, operai forestali della Regione Piemonte e della squadra tecnica delle Aree Protette delle Alpi Marittime. Il percorso, molto ripido e che prevede anche il superamento di due risalti rocciosi attrezzati con corde fisse, resta decisamente selettivo e, come l’occasione ha ulteriormente dimostrato, può essere affrontato esclusivamente da escursionisti esperti. Va ricordato, inoltre, che l’itinerario è vietato ai cani.</w:t>
      </w:r>
    </w:p>
    <w:p w14:paraId="1ACD7FAF" w14:textId="77777777" w:rsidR="00612AF8" w:rsidRPr="00612AF8" w:rsidRDefault="00612AF8" w:rsidP="00612AF8">
      <w:pPr>
        <w:shd w:val="clear" w:color="auto" w:fill="FFFFFF"/>
        <w:spacing w:after="0" w:line="240" w:lineRule="auto"/>
        <w:rPr>
          <w:rFonts w:ascii="Times New Roman" w:eastAsia="Times New Roman" w:hAnsi="Times New Roman" w:cs="Times New Roman"/>
          <w:color w:val="000000"/>
          <w:kern w:val="0"/>
          <w:sz w:val="27"/>
          <w:szCs w:val="27"/>
          <w:lang w:eastAsia="it-IT"/>
          <w14:ligatures w14:val="none"/>
        </w:rPr>
      </w:pPr>
      <w:r w:rsidRPr="00612AF8">
        <w:rPr>
          <w:rFonts w:ascii="Times New Roman" w:eastAsia="Times New Roman" w:hAnsi="Times New Roman" w:cs="Times New Roman"/>
          <w:color w:val="000000"/>
          <w:kern w:val="0"/>
          <w:sz w:val="27"/>
          <w:szCs w:val="27"/>
          <w:lang w:eastAsia="it-IT"/>
          <w14:ligatures w14:val="none"/>
        </w:rPr>
        <w:t> </w:t>
      </w:r>
    </w:p>
    <w:p w14:paraId="58A82554" w14:textId="77777777" w:rsidR="00612AF8" w:rsidRPr="00612AF8" w:rsidRDefault="00612AF8" w:rsidP="00612AF8">
      <w:pPr>
        <w:shd w:val="clear" w:color="auto" w:fill="FFFFFF"/>
        <w:spacing w:after="0" w:line="240" w:lineRule="auto"/>
        <w:rPr>
          <w:rFonts w:ascii="Times New Roman" w:eastAsia="Times New Roman" w:hAnsi="Times New Roman" w:cs="Times New Roman"/>
          <w:color w:val="000000"/>
          <w:kern w:val="0"/>
          <w:sz w:val="27"/>
          <w:szCs w:val="27"/>
          <w:lang w:eastAsia="it-IT"/>
          <w14:ligatures w14:val="none"/>
        </w:rPr>
      </w:pPr>
      <w:r w:rsidRPr="00612AF8">
        <w:rPr>
          <w:rFonts w:ascii="Times New Roman" w:eastAsia="Times New Roman" w:hAnsi="Times New Roman" w:cs="Times New Roman"/>
          <w:color w:val="000000"/>
          <w:kern w:val="0"/>
          <w:sz w:val="27"/>
          <w:szCs w:val="27"/>
          <w:lang w:eastAsia="it-IT"/>
          <w14:ligatures w14:val="none"/>
        </w:rPr>
        <w:t>L’evento, organizzato dal Club Alpino Accademico Italiano, sezione proprietaria della struttura (che per l’occasione si è impegnata in puntuali interventi di manutenzione, seguiti in particolare dal membro cuneese Anselmo Giolitti), si è aperto con un intervento di Fulvio Scotto, presidente del gruppo occidentale del CAAI, che ha illustrato le figure di Campia e Gandolfo e le principali tappe che portarono alla costruzione del bivacco (completata nel 1970). Un progetto fortemente voluto da Matteo Campia, il più forte scalatore cuneese in azione nel periodo tra le due guerre, per ricordare il suo fedele compagno di avventure alpine, scomparso nel 1961. </w:t>
      </w:r>
      <w:r w:rsidRPr="00612AF8">
        <w:rPr>
          <w:rFonts w:ascii="Times New Roman" w:eastAsia="Times New Roman" w:hAnsi="Times New Roman" w:cs="Times New Roman"/>
          <w:i/>
          <w:iCs/>
          <w:color w:val="000000"/>
          <w:kern w:val="0"/>
          <w:sz w:val="27"/>
          <w:szCs w:val="27"/>
          <w:bdr w:val="none" w:sz="0" w:space="0" w:color="auto" w:frame="1"/>
          <w:lang w:eastAsia="it-IT"/>
          <w14:ligatures w14:val="none"/>
        </w:rPr>
        <w:t>“Con questa nuova intitolazione</w:t>
      </w:r>
      <w:r w:rsidRPr="00612AF8">
        <w:rPr>
          <w:rFonts w:ascii="Times New Roman" w:eastAsia="Times New Roman" w:hAnsi="Times New Roman" w:cs="Times New Roman"/>
          <w:color w:val="000000"/>
          <w:kern w:val="0"/>
          <w:sz w:val="27"/>
          <w:szCs w:val="27"/>
          <w:lang w:eastAsia="it-IT"/>
          <w14:ligatures w14:val="none"/>
        </w:rPr>
        <w:t> - ha sottolineato Scotto al termine del suo intervento - </w:t>
      </w:r>
      <w:r w:rsidRPr="00612AF8">
        <w:rPr>
          <w:rFonts w:ascii="Times New Roman" w:eastAsia="Times New Roman" w:hAnsi="Times New Roman" w:cs="Times New Roman"/>
          <w:i/>
          <w:iCs/>
          <w:color w:val="000000"/>
          <w:kern w:val="0"/>
          <w:sz w:val="27"/>
          <w:szCs w:val="27"/>
          <w:bdr w:val="none" w:sz="0" w:space="0" w:color="auto" w:frame="1"/>
          <w:lang w:eastAsia="it-IT"/>
          <w14:ligatures w14:val="none"/>
        </w:rPr>
        <w:t>ricomponiamo idealmente una grande cordata dell’alpinismo cuneese”</w:t>
      </w:r>
      <w:r w:rsidRPr="00612AF8">
        <w:rPr>
          <w:rFonts w:ascii="Times New Roman" w:eastAsia="Times New Roman" w:hAnsi="Times New Roman" w:cs="Times New Roman"/>
          <w:color w:val="000000"/>
          <w:kern w:val="0"/>
          <w:sz w:val="27"/>
          <w:szCs w:val="27"/>
          <w:lang w:eastAsia="it-IT"/>
          <w14:ligatures w14:val="none"/>
        </w:rPr>
        <w:t>.</w:t>
      </w:r>
    </w:p>
    <w:p w14:paraId="45ACEFAA" w14:textId="77777777" w:rsidR="00612AF8" w:rsidRPr="00612AF8" w:rsidRDefault="00612AF8" w:rsidP="00612AF8">
      <w:pPr>
        <w:shd w:val="clear" w:color="auto" w:fill="FFFFFF"/>
        <w:spacing w:after="0" w:line="240" w:lineRule="auto"/>
        <w:rPr>
          <w:rFonts w:ascii="Times New Roman" w:eastAsia="Times New Roman" w:hAnsi="Times New Roman" w:cs="Times New Roman"/>
          <w:color w:val="000000"/>
          <w:kern w:val="0"/>
          <w:sz w:val="27"/>
          <w:szCs w:val="27"/>
          <w:lang w:eastAsia="it-IT"/>
          <w14:ligatures w14:val="none"/>
        </w:rPr>
      </w:pPr>
      <w:r w:rsidRPr="00612AF8">
        <w:rPr>
          <w:rFonts w:ascii="Times New Roman" w:eastAsia="Times New Roman" w:hAnsi="Times New Roman" w:cs="Times New Roman"/>
          <w:color w:val="000000"/>
          <w:kern w:val="0"/>
          <w:sz w:val="27"/>
          <w:szCs w:val="27"/>
          <w:lang w:eastAsia="it-IT"/>
          <w14:ligatures w14:val="none"/>
        </w:rPr>
        <w:t> </w:t>
      </w:r>
    </w:p>
    <w:p w14:paraId="16733908" w14:textId="77777777" w:rsidR="00612AF8" w:rsidRPr="00612AF8" w:rsidRDefault="00612AF8" w:rsidP="00612AF8">
      <w:pPr>
        <w:shd w:val="clear" w:color="auto" w:fill="FFFFFF"/>
        <w:spacing w:after="0" w:line="240" w:lineRule="auto"/>
        <w:rPr>
          <w:rFonts w:ascii="Times New Roman" w:eastAsia="Times New Roman" w:hAnsi="Times New Roman" w:cs="Times New Roman"/>
          <w:color w:val="000000"/>
          <w:kern w:val="0"/>
          <w:sz w:val="27"/>
          <w:szCs w:val="27"/>
          <w:lang w:eastAsia="it-IT"/>
          <w14:ligatures w14:val="none"/>
        </w:rPr>
      </w:pPr>
      <w:r w:rsidRPr="00612AF8">
        <w:rPr>
          <w:rFonts w:ascii="Times New Roman" w:eastAsia="Times New Roman" w:hAnsi="Times New Roman" w:cs="Times New Roman"/>
          <w:color w:val="000000"/>
          <w:kern w:val="0"/>
          <w:sz w:val="27"/>
          <w:szCs w:val="27"/>
          <w:lang w:eastAsia="it-IT"/>
          <w14:ligatures w14:val="none"/>
        </w:rPr>
        <w:t>All’inizio della celebrazione della Messa, don Derio Olivero, vescovo di Pinerolo e alpinista con un curriculum che comprende Monte Bianco e Cervino, ha offerto un suo perché dell’alpinismo. Chi arrampica corre sul baratro, si confronta con il rischio continuo di cadere. E questo è un buon modo per farsi trovare preparati di fronte alle difficoltà che spesso si incontrano nel corso dell’esistenza. Ogni giorno che trascorre ci impone delle scelte, ogni giorno è una corsa sul baratro della vita, vita cui siamo legati da un filo sottilissimo. Una condizione che in genere si tende a ignorare, per comodo o per paura. Prima di scoprire la nuova targa, è intervenuto Giorgio Campia, figlio di Matteo, che ringraziando tutti i partecipanti all’evento ha ricordato le numerose volte in cui gli capitò di seguire il padre nelle varie fasi di costruzione del bivacco. Un ringraziamento che Giorgio ha ripetuto nel pomeriggio, quando nella chiesa di Sant’Anna di Valdieri, l’Accademico ha proposto una partecipatissima proiezione di foto tratte dall’album di famiglia di casa Campia, oltre a una presentazione delle principali salite che si possono effettuare con partenza dal bivacco Campia-Gandolfo. Un momento che ha coinvolto i rappresentanti del Parco delle Alpi Marittime e del Comune di Valdieri insieme a figure significative dell’alpinismo cuneese di ieri e del Club Alpino Accademico, tra cui il novantatreenne torinese Dino Rabbi, uno tra i predecessori di Scotto alla guida del CAAI e primo salitore di una storica via sulla parte nord est del Corno Stella.</w:t>
      </w:r>
    </w:p>
    <w:p w14:paraId="5D5FAD70" w14:textId="77777777" w:rsidR="00612AF8" w:rsidRPr="00612AF8" w:rsidRDefault="00612AF8" w:rsidP="00612AF8">
      <w:pPr>
        <w:shd w:val="clear" w:color="auto" w:fill="FFFFFF"/>
        <w:spacing w:after="0" w:line="240" w:lineRule="auto"/>
        <w:rPr>
          <w:rFonts w:ascii="Times New Roman" w:eastAsia="Times New Roman" w:hAnsi="Times New Roman" w:cs="Times New Roman"/>
          <w:color w:val="000000"/>
          <w:kern w:val="0"/>
          <w:sz w:val="27"/>
          <w:szCs w:val="27"/>
          <w:lang w:eastAsia="it-IT"/>
          <w14:ligatures w14:val="none"/>
        </w:rPr>
      </w:pPr>
      <w:r w:rsidRPr="00612AF8">
        <w:rPr>
          <w:rFonts w:ascii="Times New Roman" w:eastAsia="Times New Roman" w:hAnsi="Times New Roman" w:cs="Times New Roman"/>
          <w:color w:val="000000"/>
          <w:kern w:val="0"/>
          <w:sz w:val="27"/>
          <w:szCs w:val="27"/>
          <w:lang w:eastAsia="it-IT"/>
          <w14:ligatures w14:val="none"/>
        </w:rPr>
        <w:t>c.s.</w:t>
      </w:r>
    </w:p>
    <w:p w14:paraId="3A8D911B" w14:textId="77777777" w:rsidR="00612AF8" w:rsidRPr="00612AF8" w:rsidRDefault="00612AF8" w:rsidP="00612AF8">
      <w:pPr>
        <w:shd w:val="clear" w:color="auto" w:fill="FFFFFF"/>
        <w:spacing w:line="240" w:lineRule="auto"/>
        <w:rPr>
          <w:rFonts w:ascii="Times New Roman" w:eastAsia="Times New Roman" w:hAnsi="Times New Roman" w:cs="Times New Roman"/>
          <w:color w:val="000000"/>
          <w:kern w:val="0"/>
          <w:sz w:val="27"/>
          <w:szCs w:val="27"/>
          <w:lang w:eastAsia="it-IT"/>
          <w14:ligatures w14:val="none"/>
        </w:rPr>
      </w:pPr>
      <w:r w:rsidRPr="00612AF8">
        <w:rPr>
          <w:rFonts w:ascii="Times New Roman" w:eastAsia="Times New Roman" w:hAnsi="Times New Roman" w:cs="Times New Roman"/>
          <w:noProof/>
          <w:color w:val="000000"/>
          <w:kern w:val="0"/>
          <w:sz w:val="27"/>
          <w:szCs w:val="27"/>
          <w:bdr w:val="none" w:sz="0" w:space="0" w:color="auto" w:frame="1"/>
          <w:lang w:eastAsia="it-IT"/>
          <w14:ligatures w14:val="none"/>
        </w:rPr>
        <mc:AlternateContent>
          <mc:Choice Requires="wps">
            <w:drawing>
              <wp:inline distT="0" distB="0" distL="0" distR="0" wp14:anchorId="24CC8256" wp14:editId="54B0E21A">
                <wp:extent cx="304800" cy="304800"/>
                <wp:effectExtent l="0" t="0" r="0" b="0"/>
                <wp:docPr id="1076227346" name="AutoShape 4" descr="lu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91797" id="AutoShape 4" o:spid="_x0000_s1026" alt="lu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12AF8">
        <w:rPr>
          <w:rFonts w:ascii="Times New Roman" w:eastAsia="Times New Roman" w:hAnsi="Times New Roman" w:cs="Times New Roman"/>
          <w:color w:val="000000"/>
          <w:kern w:val="0"/>
          <w:sz w:val="27"/>
          <w:szCs w:val="27"/>
          <w:bdr w:val="none" w:sz="0" w:space="0" w:color="auto" w:frame="1"/>
          <w:lang w:eastAsia="it-IT"/>
          <w14:ligatures w14:val="none"/>
        </w:rPr>
        <w:t> VALDIERI</w:t>
      </w:r>
    </w:p>
    <w:p w14:paraId="7FD8685F" w14:textId="6836D7A0" w:rsidR="002F6E95" w:rsidRDefault="00612AF8">
      <w:r>
        <w:t xml:space="preserve">Da </w:t>
      </w:r>
      <w:hyperlink r:id="rId11" w:tgtFrame="_blank" w:history="1">
        <w:r>
          <w:rPr>
            <w:rStyle w:val="Collegamentoipertestuale"/>
            <w:rFonts w:ascii="Segoe UI" w:hAnsi="Segoe UI" w:cs="Segoe UI"/>
            <w:color w:val="3C61AA"/>
            <w:sz w:val="20"/>
            <w:szCs w:val="20"/>
          </w:rPr>
          <w:t>https://www.cuneodice.it/varie/cuneo-e-valli/il-caai-ha-inaugurato-il-bivacco-campia-gandolfo_90990.html?</w:t>
        </w:r>
      </w:hyperlink>
    </w:p>
    <w:p w14:paraId="289A00CD" w14:textId="77777777" w:rsidR="00612AF8" w:rsidRDefault="00612AF8"/>
    <w:sectPr w:rsidR="00612A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Sans">
    <w:charset w:val="00"/>
    <w:family w:val="auto"/>
    <w:pitch w:val="variable"/>
    <w:sig w:usb0="A00004FF" w:usb1="4000207B" w:usb2="00000000" w:usb3="00000000" w:csb0="00000193"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F8"/>
    <w:rsid w:val="002F6E95"/>
    <w:rsid w:val="00612AF8"/>
    <w:rsid w:val="007E47CE"/>
    <w:rsid w:val="008A7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813D"/>
  <w15:chartTrackingRefBased/>
  <w15:docId w15:val="{1CF1CA97-104D-428B-B00D-82D3F7E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12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12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12AF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12AF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12AF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12AF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12AF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12AF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12AF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2AF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12AF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12AF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12AF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12AF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12A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12A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12A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12A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612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12A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12AF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12A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12AF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12AF8"/>
    <w:rPr>
      <w:i/>
      <w:iCs/>
      <w:color w:val="404040" w:themeColor="text1" w:themeTint="BF"/>
    </w:rPr>
  </w:style>
  <w:style w:type="paragraph" w:styleId="Paragrafoelenco">
    <w:name w:val="List Paragraph"/>
    <w:basedOn w:val="Normale"/>
    <w:uiPriority w:val="34"/>
    <w:qFormat/>
    <w:rsid w:val="00612AF8"/>
    <w:pPr>
      <w:ind w:left="720"/>
      <w:contextualSpacing/>
    </w:pPr>
  </w:style>
  <w:style w:type="character" w:styleId="Enfasiintensa">
    <w:name w:val="Intense Emphasis"/>
    <w:basedOn w:val="Carpredefinitoparagrafo"/>
    <w:uiPriority w:val="21"/>
    <w:qFormat/>
    <w:rsid w:val="00612AF8"/>
    <w:rPr>
      <w:i/>
      <w:iCs/>
      <w:color w:val="0F4761" w:themeColor="accent1" w:themeShade="BF"/>
    </w:rPr>
  </w:style>
  <w:style w:type="paragraph" w:styleId="Citazioneintensa">
    <w:name w:val="Intense Quote"/>
    <w:basedOn w:val="Normale"/>
    <w:next w:val="Normale"/>
    <w:link w:val="CitazioneintensaCarattere"/>
    <w:uiPriority w:val="30"/>
    <w:qFormat/>
    <w:rsid w:val="00612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12AF8"/>
    <w:rPr>
      <w:i/>
      <w:iCs/>
      <w:color w:val="0F4761" w:themeColor="accent1" w:themeShade="BF"/>
    </w:rPr>
  </w:style>
  <w:style w:type="character" w:styleId="Riferimentointenso">
    <w:name w:val="Intense Reference"/>
    <w:basedOn w:val="Carpredefinitoparagrafo"/>
    <w:uiPriority w:val="32"/>
    <w:qFormat/>
    <w:rsid w:val="00612AF8"/>
    <w:rPr>
      <w:b/>
      <w:bCs/>
      <w:smallCaps/>
      <w:color w:val="0F4761" w:themeColor="accent1" w:themeShade="BF"/>
      <w:spacing w:val="5"/>
    </w:rPr>
  </w:style>
  <w:style w:type="character" w:styleId="Collegamentoipertestuale">
    <w:name w:val="Hyperlink"/>
    <w:basedOn w:val="Carpredefinitoparagrafo"/>
    <w:uiPriority w:val="99"/>
    <w:semiHidden/>
    <w:unhideWhenUsed/>
    <w:rsid w:val="00612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48081">
      <w:bodyDiv w:val="1"/>
      <w:marLeft w:val="0"/>
      <w:marRight w:val="0"/>
      <w:marTop w:val="0"/>
      <w:marBottom w:val="0"/>
      <w:divBdr>
        <w:top w:val="none" w:sz="0" w:space="0" w:color="auto"/>
        <w:left w:val="none" w:sz="0" w:space="0" w:color="auto"/>
        <w:bottom w:val="none" w:sz="0" w:space="0" w:color="auto"/>
        <w:right w:val="none" w:sz="0" w:space="0" w:color="auto"/>
      </w:divBdr>
      <w:divsChild>
        <w:div w:id="668751202">
          <w:marLeft w:val="150"/>
          <w:marRight w:val="150"/>
          <w:marTop w:val="0"/>
          <w:marBottom w:val="300"/>
          <w:divBdr>
            <w:top w:val="none" w:sz="0" w:space="0" w:color="auto"/>
            <w:left w:val="none" w:sz="0" w:space="0" w:color="auto"/>
            <w:bottom w:val="single" w:sz="6" w:space="0" w:color="DBDBDB"/>
            <w:right w:val="none" w:sz="0" w:space="0" w:color="auto"/>
          </w:divBdr>
        </w:div>
        <w:div w:id="1065568783">
          <w:marLeft w:val="0"/>
          <w:marRight w:val="0"/>
          <w:marTop w:val="0"/>
          <w:marBottom w:val="300"/>
          <w:divBdr>
            <w:top w:val="none" w:sz="0" w:space="0" w:color="auto"/>
            <w:left w:val="none" w:sz="0" w:space="0" w:color="auto"/>
            <w:bottom w:val="none" w:sz="0" w:space="0" w:color="auto"/>
            <w:right w:val="none" w:sz="0" w:space="0" w:color="auto"/>
          </w:divBdr>
          <w:divsChild>
            <w:div w:id="2093818670">
              <w:marLeft w:val="150"/>
              <w:marRight w:val="150"/>
              <w:marTop w:val="0"/>
              <w:marBottom w:val="0"/>
              <w:divBdr>
                <w:top w:val="none" w:sz="0" w:space="0" w:color="auto"/>
                <w:left w:val="none" w:sz="0" w:space="0" w:color="auto"/>
                <w:bottom w:val="none" w:sz="0" w:space="0" w:color="auto"/>
                <w:right w:val="none" w:sz="0" w:space="0" w:color="auto"/>
              </w:divBdr>
              <w:divsChild>
                <w:div w:id="1205824041">
                  <w:marLeft w:val="0"/>
                  <w:marRight w:val="0"/>
                  <w:marTop w:val="0"/>
                  <w:marBottom w:val="0"/>
                  <w:divBdr>
                    <w:top w:val="none" w:sz="0" w:space="0" w:color="auto"/>
                    <w:left w:val="none" w:sz="0" w:space="0" w:color="auto"/>
                    <w:bottom w:val="none" w:sz="0" w:space="0" w:color="auto"/>
                    <w:right w:val="none" w:sz="0" w:space="0" w:color="auto"/>
                  </w:divBdr>
                </w:div>
                <w:div w:id="1947157272">
                  <w:marLeft w:val="0"/>
                  <w:marRight w:val="0"/>
                  <w:marTop w:val="0"/>
                  <w:marBottom w:val="0"/>
                  <w:divBdr>
                    <w:top w:val="none" w:sz="0" w:space="0" w:color="auto"/>
                    <w:left w:val="none" w:sz="0" w:space="0" w:color="auto"/>
                    <w:bottom w:val="none" w:sz="0" w:space="0" w:color="auto"/>
                    <w:right w:val="none" w:sz="0" w:space="0" w:color="auto"/>
                  </w:divBdr>
                  <w:divsChild>
                    <w:div w:id="305672890">
                      <w:marLeft w:val="0"/>
                      <w:marRight w:val="0"/>
                      <w:marTop w:val="0"/>
                      <w:marBottom w:val="0"/>
                      <w:divBdr>
                        <w:top w:val="none" w:sz="0" w:space="0" w:color="auto"/>
                        <w:left w:val="none" w:sz="0" w:space="0" w:color="auto"/>
                        <w:bottom w:val="none" w:sz="0" w:space="0" w:color="auto"/>
                        <w:right w:val="none" w:sz="0" w:space="0" w:color="auto"/>
                      </w:divBdr>
                      <w:divsChild>
                        <w:div w:id="1064377177">
                          <w:marLeft w:val="0"/>
                          <w:marRight w:val="0"/>
                          <w:marTop w:val="0"/>
                          <w:marBottom w:val="0"/>
                          <w:divBdr>
                            <w:top w:val="none" w:sz="0" w:space="0" w:color="auto"/>
                            <w:left w:val="none" w:sz="0" w:space="0" w:color="auto"/>
                            <w:bottom w:val="none" w:sz="0" w:space="0" w:color="auto"/>
                            <w:right w:val="none" w:sz="0" w:space="0" w:color="auto"/>
                          </w:divBdr>
                        </w:div>
                        <w:div w:id="771364431">
                          <w:marLeft w:val="0"/>
                          <w:marRight w:val="0"/>
                          <w:marTop w:val="0"/>
                          <w:marBottom w:val="0"/>
                          <w:divBdr>
                            <w:top w:val="none" w:sz="0" w:space="0" w:color="auto"/>
                            <w:left w:val="none" w:sz="0" w:space="0" w:color="auto"/>
                            <w:bottom w:val="none" w:sz="0" w:space="0" w:color="auto"/>
                            <w:right w:val="none" w:sz="0" w:space="0" w:color="auto"/>
                          </w:divBdr>
                        </w:div>
                        <w:div w:id="1825583044">
                          <w:marLeft w:val="0"/>
                          <w:marRight w:val="0"/>
                          <w:marTop w:val="0"/>
                          <w:marBottom w:val="0"/>
                          <w:divBdr>
                            <w:top w:val="none" w:sz="0" w:space="0" w:color="auto"/>
                            <w:left w:val="none" w:sz="0" w:space="0" w:color="auto"/>
                            <w:bottom w:val="none" w:sz="0" w:space="0" w:color="auto"/>
                            <w:right w:val="none" w:sz="0" w:space="0" w:color="auto"/>
                          </w:divBdr>
                        </w:div>
                        <w:div w:id="282251">
                          <w:marLeft w:val="0"/>
                          <w:marRight w:val="0"/>
                          <w:marTop w:val="0"/>
                          <w:marBottom w:val="0"/>
                          <w:divBdr>
                            <w:top w:val="none" w:sz="0" w:space="0" w:color="auto"/>
                            <w:left w:val="none" w:sz="0" w:space="0" w:color="auto"/>
                            <w:bottom w:val="none" w:sz="0" w:space="0" w:color="auto"/>
                            <w:right w:val="none" w:sz="0" w:space="0" w:color="auto"/>
                          </w:divBdr>
                        </w:div>
                        <w:div w:id="1101536215">
                          <w:marLeft w:val="0"/>
                          <w:marRight w:val="0"/>
                          <w:marTop w:val="0"/>
                          <w:marBottom w:val="0"/>
                          <w:divBdr>
                            <w:top w:val="none" w:sz="0" w:space="0" w:color="auto"/>
                            <w:left w:val="none" w:sz="0" w:space="0" w:color="auto"/>
                            <w:bottom w:val="none" w:sz="0" w:space="0" w:color="auto"/>
                            <w:right w:val="none" w:sz="0" w:space="0" w:color="auto"/>
                          </w:divBdr>
                          <w:divsChild>
                            <w:div w:id="15460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cuneodice.it/cuneo/foto/90990/106661.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ikia.it/vendita-case/cuneo/?utm_source=dice&amp;utm_medium=vedi_articol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neodice.it/news/varie/montagna/cuneo-e-valli/" TargetMode="External"/><Relationship Id="rId11" Type="http://schemas.openxmlformats.org/officeDocument/2006/relationships/hyperlink" Target="https://www.cuneodice.it/varie/cuneo-e-valli/il-caai-ha-inaugurato-il-bivacco-campia-gandolfo_90990.html?fbclid=IwY2xjawEtq6BleHRuA2FlbQIxMQABHfeyPGR8LgRzwToebUwYjG96PNVzwraFbNNCli1Vm3EgCHbDVHLMsQEDeQ_aem_9eiCNe5Lx0XAjdQZZBvLgQ" TargetMode="External"/><Relationship Id="rId5" Type="http://schemas.openxmlformats.org/officeDocument/2006/relationships/hyperlink" Target="https://www.cuneodice.it/news/varie/montagna/" TargetMode="External"/><Relationship Id="rId10" Type="http://schemas.openxmlformats.org/officeDocument/2006/relationships/image" Target="media/image2.jpeg"/><Relationship Id="rId4" Type="http://schemas.openxmlformats.org/officeDocument/2006/relationships/hyperlink" Target="https://www.cuneodice.it/varie/" TargetMode="Externa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rampini rampini alberto</dc:creator>
  <cp:keywords/>
  <dc:description/>
  <cp:lastModifiedBy>rampini rampini alberto</cp:lastModifiedBy>
  <cp:revision>1</cp:revision>
  <dcterms:created xsi:type="dcterms:W3CDTF">2024-08-18T19:36:00Z</dcterms:created>
  <dcterms:modified xsi:type="dcterms:W3CDTF">2024-08-18T19:37:00Z</dcterms:modified>
</cp:coreProperties>
</file>